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E3F" w:rsidRDefault="005F059D" w:rsidP="005F059D">
      <w:pPr>
        <w:widowControl/>
        <w:shd w:val="clear" w:color="auto" w:fill="FFFFFF"/>
        <w:spacing w:line="480" w:lineRule="atLeast"/>
        <w:jc w:val="center"/>
        <w:outlineLvl w:val="1"/>
        <w:rPr>
          <w:rFonts w:ascii="宋体" w:hAnsi="宋体" w:cs="宋体" w:hint="eastAsia"/>
          <w:color w:val="333333"/>
          <w:kern w:val="0"/>
          <w:sz w:val="36"/>
          <w:szCs w:val="36"/>
        </w:rPr>
      </w:pPr>
      <w:r>
        <w:rPr>
          <w:rFonts w:ascii="宋体" w:hAnsi="宋体" w:cs="宋体" w:hint="eastAsia"/>
          <w:color w:val="333333"/>
          <w:kern w:val="0"/>
          <w:sz w:val="36"/>
          <w:szCs w:val="36"/>
        </w:rPr>
        <w:t>江苏省连云港工贸高等职业技术学校</w:t>
      </w:r>
    </w:p>
    <w:p w:rsidR="005F059D" w:rsidRDefault="005F059D" w:rsidP="005F059D">
      <w:pPr>
        <w:widowControl/>
        <w:shd w:val="clear" w:color="auto" w:fill="FFFFFF"/>
        <w:spacing w:line="480" w:lineRule="atLeast"/>
        <w:jc w:val="center"/>
        <w:outlineLvl w:val="1"/>
        <w:rPr>
          <w:rFonts w:ascii="宋体" w:eastAsia="Times New Roman" w:hAnsi="宋体" w:cs="宋体"/>
          <w:color w:val="333333"/>
          <w:kern w:val="0"/>
          <w:sz w:val="22"/>
        </w:rPr>
      </w:pPr>
      <w:r w:rsidRPr="00ED2E3F">
        <w:rPr>
          <w:rFonts w:ascii="宋体" w:hAnsi="宋体" w:cs="宋体" w:hint="eastAsia"/>
          <w:color w:val="FF0000"/>
          <w:kern w:val="0"/>
          <w:sz w:val="36"/>
          <w:szCs w:val="36"/>
        </w:rPr>
        <w:t>学生实习责任险</w:t>
      </w:r>
      <w:r>
        <w:rPr>
          <w:rFonts w:ascii="宋体" w:hAnsi="宋体" w:cs="宋体" w:hint="eastAsia"/>
          <w:color w:val="333333"/>
          <w:kern w:val="0"/>
          <w:sz w:val="36"/>
          <w:szCs w:val="36"/>
        </w:rPr>
        <w:t>询价项目询价公告</w:t>
      </w:r>
    </w:p>
    <w:p w:rsidR="005F059D" w:rsidRDefault="005F059D" w:rsidP="005F059D">
      <w:pPr>
        <w:spacing w:line="560" w:lineRule="exact"/>
        <w:ind w:firstLineChars="200" w:firstLine="420"/>
        <w:rPr>
          <w:rFonts w:ascii="宋体" w:hAnsi="宋体" w:cs="宋体"/>
          <w:color w:val="333333"/>
          <w:szCs w:val="21"/>
        </w:rPr>
      </w:pPr>
      <w:r>
        <w:rPr>
          <w:rFonts w:ascii="宋体" w:hAnsi="宋体" w:cs="宋体" w:hint="eastAsia"/>
          <w:color w:val="333333"/>
          <w:szCs w:val="21"/>
        </w:rPr>
        <w:t>江苏省连云港工贸高等职业技术学校学生保险业务项目已经学校批准，现对外发布询价公告，选取承保</w:t>
      </w:r>
      <w:r w:rsidRPr="00ED2E3F">
        <w:rPr>
          <w:rFonts w:ascii="宋体" w:hAnsi="宋体" w:cs="宋体" w:hint="eastAsia"/>
          <w:color w:val="FF0000"/>
          <w:szCs w:val="21"/>
        </w:rPr>
        <w:t>学生</w:t>
      </w:r>
      <w:r w:rsidRPr="00ED2E3F">
        <w:rPr>
          <w:rFonts w:ascii="宋体" w:hAnsi="宋体" w:cs="宋体" w:hint="eastAsia"/>
          <w:bCs/>
          <w:color w:val="FF0000"/>
          <w:kern w:val="0"/>
          <w:szCs w:val="21"/>
        </w:rPr>
        <w:t>实习责任险</w:t>
      </w:r>
      <w:r>
        <w:rPr>
          <w:rFonts w:ascii="宋体" w:hAnsi="宋体" w:cs="宋体" w:hint="eastAsia"/>
          <w:color w:val="333333"/>
          <w:szCs w:val="21"/>
        </w:rPr>
        <w:t>的保险公司。</w:t>
      </w:r>
    </w:p>
    <w:p w:rsidR="005F059D" w:rsidRDefault="005F059D" w:rsidP="005F059D">
      <w:pPr>
        <w:widowControl/>
        <w:shd w:val="clear" w:color="auto" w:fill="FFFFFF"/>
        <w:spacing w:line="500" w:lineRule="exact"/>
        <w:jc w:val="left"/>
        <w:rPr>
          <w:rFonts w:ascii="宋体" w:hAnsi="宋体" w:cs="宋体"/>
          <w:b/>
          <w:bCs/>
          <w:color w:val="333333"/>
          <w:kern w:val="0"/>
          <w:szCs w:val="21"/>
        </w:rPr>
      </w:pPr>
      <w:r>
        <w:rPr>
          <w:rFonts w:ascii="宋体" w:hAnsi="宋体" w:cs="宋体" w:hint="eastAsia"/>
          <w:b/>
          <w:bCs/>
          <w:color w:val="333333"/>
          <w:kern w:val="0"/>
          <w:szCs w:val="21"/>
        </w:rPr>
        <w:t>一、项目概况及内容</w:t>
      </w:r>
    </w:p>
    <w:p w:rsidR="005F059D" w:rsidRDefault="005F059D" w:rsidP="005F059D">
      <w:pPr>
        <w:widowControl/>
        <w:shd w:val="clear" w:color="auto" w:fill="FFFFFF"/>
        <w:spacing w:line="500" w:lineRule="exact"/>
        <w:jc w:val="left"/>
        <w:rPr>
          <w:rFonts w:ascii="宋体" w:hAnsi="宋体" w:cs="宋体"/>
          <w:bCs/>
          <w:color w:val="333333"/>
          <w:kern w:val="0"/>
          <w:szCs w:val="21"/>
        </w:rPr>
      </w:pPr>
      <w:r>
        <w:rPr>
          <w:rFonts w:ascii="宋体" w:hAnsi="宋体" w:cs="宋体" w:hint="eastAsia"/>
          <w:bCs/>
          <w:color w:val="333333"/>
          <w:kern w:val="0"/>
          <w:szCs w:val="21"/>
        </w:rPr>
        <w:t>（一）项目名称：江苏省连云港工贸高等职业技术学校</w:t>
      </w:r>
      <w:r w:rsidRPr="00ED2E3F">
        <w:rPr>
          <w:rFonts w:ascii="宋体" w:hAnsi="宋体" w:cs="宋体" w:hint="eastAsia"/>
          <w:bCs/>
          <w:color w:val="FF0000"/>
          <w:kern w:val="0"/>
          <w:szCs w:val="21"/>
        </w:rPr>
        <w:t>学生实习责任险</w:t>
      </w:r>
      <w:r>
        <w:rPr>
          <w:rFonts w:ascii="宋体" w:hAnsi="宋体" w:cs="宋体" w:hint="eastAsia"/>
          <w:bCs/>
          <w:color w:val="333333"/>
          <w:kern w:val="0"/>
          <w:szCs w:val="21"/>
        </w:rPr>
        <w:t>询价项目</w:t>
      </w:r>
    </w:p>
    <w:p w:rsidR="005F059D" w:rsidRDefault="005F059D" w:rsidP="005F059D">
      <w:pPr>
        <w:widowControl/>
        <w:shd w:val="clear" w:color="auto" w:fill="FFFFFF"/>
        <w:spacing w:line="500" w:lineRule="exact"/>
        <w:ind w:firstLineChars="300" w:firstLine="630"/>
        <w:jc w:val="left"/>
        <w:rPr>
          <w:rFonts w:ascii="宋体" w:hAnsi="宋体" w:cs="宋体"/>
          <w:bCs/>
          <w:color w:val="333333"/>
          <w:kern w:val="0"/>
          <w:szCs w:val="21"/>
        </w:rPr>
      </w:pPr>
      <w:r>
        <w:rPr>
          <w:rFonts w:ascii="宋体" w:hAnsi="宋体" w:cs="宋体" w:hint="eastAsia"/>
          <w:bCs/>
          <w:kern w:val="0"/>
          <w:szCs w:val="21"/>
        </w:rPr>
        <w:t>项目编号：J</w:t>
      </w:r>
      <w:r>
        <w:rPr>
          <w:rFonts w:ascii="宋体" w:hAnsi="宋体" w:cs="宋体" w:hint="eastAsia"/>
          <w:bCs/>
          <w:color w:val="333333"/>
          <w:kern w:val="0"/>
          <w:szCs w:val="21"/>
        </w:rPr>
        <w:t>SHX20200512</w:t>
      </w:r>
    </w:p>
    <w:p w:rsidR="005F059D" w:rsidRDefault="005F059D" w:rsidP="005F059D">
      <w:pPr>
        <w:shd w:val="clear" w:color="auto" w:fill="FFFFFF"/>
        <w:spacing w:line="560" w:lineRule="exact"/>
        <w:rPr>
          <w:rFonts w:ascii="宋体" w:hAnsi="宋体" w:cs="宋体"/>
          <w:color w:val="333333"/>
          <w:szCs w:val="21"/>
        </w:rPr>
      </w:pPr>
      <w:r>
        <w:rPr>
          <w:rFonts w:ascii="宋体" w:hAnsi="宋体" w:cs="宋体" w:hint="eastAsia"/>
          <w:color w:val="333333"/>
          <w:szCs w:val="21"/>
        </w:rPr>
        <w:t>(二)项目内容</w:t>
      </w:r>
    </w:p>
    <w:p w:rsidR="005F059D" w:rsidRPr="00ED2E3F" w:rsidRDefault="005F059D" w:rsidP="005F059D">
      <w:pPr>
        <w:widowControl/>
        <w:shd w:val="clear" w:color="auto" w:fill="FFFFFF"/>
        <w:spacing w:line="500" w:lineRule="exact"/>
        <w:ind w:firstLineChars="200" w:firstLine="420"/>
        <w:jc w:val="left"/>
        <w:rPr>
          <w:rFonts w:ascii="宋体" w:hAnsi="宋体" w:cs="宋体"/>
          <w:color w:val="FF0000"/>
          <w:kern w:val="0"/>
          <w:szCs w:val="21"/>
        </w:rPr>
      </w:pPr>
      <w:r>
        <w:rPr>
          <w:rFonts w:ascii="宋体" w:hAnsi="宋体" w:cs="宋体" w:hint="eastAsia"/>
          <w:color w:val="333333"/>
          <w:kern w:val="0"/>
          <w:szCs w:val="21"/>
        </w:rPr>
        <w:t>1、投保对象及期限：</w:t>
      </w:r>
      <w:r w:rsidR="00ED2E3F" w:rsidRPr="00ED2E3F">
        <w:rPr>
          <w:rFonts w:ascii="宋体" w:hAnsi="宋体" w:cs="宋体" w:hint="eastAsia"/>
          <w:color w:val="FF0000"/>
          <w:kern w:val="0"/>
          <w:szCs w:val="21"/>
        </w:rPr>
        <w:t>2020年7月-2021年6月进入实习阶段的学生，约</w:t>
      </w:r>
      <w:r w:rsidRPr="00ED2E3F">
        <w:rPr>
          <w:rFonts w:ascii="宋体" w:hAnsi="宋体" w:cs="宋体" w:hint="eastAsia"/>
          <w:color w:val="FF0000"/>
          <w:kern w:val="0"/>
          <w:szCs w:val="21"/>
        </w:rPr>
        <w:t>1100名；保险期为1年。</w:t>
      </w:r>
    </w:p>
    <w:p w:rsidR="005F059D" w:rsidRDefault="005F059D" w:rsidP="005F059D">
      <w:pPr>
        <w:widowControl/>
        <w:shd w:val="clear" w:color="auto" w:fill="FFFFFF"/>
        <w:spacing w:line="500" w:lineRule="exact"/>
        <w:ind w:firstLineChars="200" w:firstLine="420"/>
        <w:jc w:val="left"/>
        <w:rPr>
          <w:rFonts w:ascii="宋体" w:hAnsi="宋体" w:cs="宋体"/>
          <w:kern w:val="0"/>
          <w:szCs w:val="21"/>
        </w:rPr>
      </w:pPr>
      <w:r>
        <w:rPr>
          <w:rFonts w:ascii="宋体" w:hAnsi="宋体" w:cs="宋体" w:hint="eastAsia"/>
          <w:kern w:val="0"/>
          <w:szCs w:val="21"/>
        </w:rPr>
        <w:t>2、投保内容：意外伤害保险、意外伤害医疗保险以及附加第三者责任险。</w:t>
      </w:r>
    </w:p>
    <w:p w:rsidR="005F059D" w:rsidRDefault="005F059D" w:rsidP="005F059D">
      <w:pPr>
        <w:widowControl/>
        <w:shd w:val="clear" w:color="auto" w:fill="FFFFFF"/>
        <w:spacing w:line="500" w:lineRule="exact"/>
        <w:ind w:firstLineChars="200" w:firstLine="420"/>
        <w:jc w:val="left"/>
        <w:rPr>
          <w:rFonts w:ascii="宋体" w:hAnsi="宋体" w:cs="宋体"/>
          <w:color w:val="333333"/>
          <w:kern w:val="0"/>
          <w:szCs w:val="21"/>
        </w:rPr>
      </w:pPr>
      <w:r>
        <w:rPr>
          <w:rFonts w:ascii="宋体" w:hAnsi="宋体" w:cs="宋体" w:hint="eastAsia"/>
          <w:color w:val="333333"/>
          <w:kern w:val="0"/>
          <w:szCs w:val="21"/>
        </w:rPr>
        <w:t>3、控制价：40元/人，超出预算价为无效报价。</w:t>
      </w:r>
    </w:p>
    <w:p w:rsidR="005F059D" w:rsidRDefault="005F059D" w:rsidP="005F059D">
      <w:pPr>
        <w:widowControl/>
        <w:shd w:val="clear" w:color="auto" w:fill="FFFFFF"/>
        <w:spacing w:line="420" w:lineRule="atLeast"/>
        <w:ind w:firstLineChars="200" w:firstLine="420"/>
        <w:jc w:val="left"/>
        <w:rPr>
          <w:rFonts w:ascii="仿宋_GB2312" w:eastAsia="仿宋_GB2312" w:hAnsi="仿宋_GB2312" w:cs="仿宋_GB2312"/>
          <w:color w:val="333333"/>
          <w:szCs w:val="21"/>
        </w:rPr>
      </w:pPr>
      <w:r>
        <w:rPr>
          <w:rFonts w:ascii="宋体" w:hAnsi="宋体" w:cs="宋体" w:hint="eastAsia"/>
          <w:color w:val="333333"/>
          <w:kern w:val="0"/>
          <w:szCs w:val="21"/>
        </w:rPr>
        <w:t>4、投保原则：按《职业学校学生实习管理规定》（教职成[2016]3号）文件及巡视组要求，为积极预防和妥善处理学生实习的意外事故和各类风险，保障学生实习人身安全和学生的利益，切实维护学校的正常教学秩序，须为学生购买实习责任险，保险跨度为一年。</w:t>
      </w:r>
    </w:p>
    <w:p w:rsidR="005F059D" w:rsidRDefault="005F059D" w:rsidP="005F059D">
      <w:pPr>
        <w:widowControl/>
        <w:shd w:val="clear" w:color="auto" w:fill="FFFFFF"/>
        <w:spacing w:line="500" w:lineRule="exact"/>
        <w:jc w:val="left"/>
        <w:rPr>
          <w:rFonts w:ascii="宋体" w:hAnsi="宋体" w:cs="宋体"/>
          <w:b/>
          <w:bCs/>
          <w:color w:val="333333"/>
          <w:kern w:val="0"/>
          <w:szCs w:val="21"/>
        </w:rPr>
      </w:pPr>
      <w:r>
        <w:rPr>
          <w:rFonts w:ascii="宋体" w:hAnsi="宋体" w:cs="宋体" w:hint="eastAsia"/>
          <w:b/>
          <w:bCs/>
          <w:color w:val="333333"/>
          <w:kern w:val="0"/>
          <w:szCs w:val="21"/>
        </w:rPr>
        <w:t>（三）相关要求：</w:t>
      </w:r>
    </w:p>
    <w:p w:rsidR="005F059D" w:rsidRDefault="005F059D" w:rsidP="005F059D">
      <w:pPr>
        <w:widowControl/>
        <w:shd w:val="clear" w:color="auto" w:fill="FFFFFF"/>
        <w:spacing w:line="500" w:lineRule="exact"/>
        <w:jc w:val="left"/>
        <w:rPr>
          <w:rFonts w:ascii="宋体" w:hAnsi="宋体" w:cs="宋体"/>
          <w:kern w:val="0"/>
          <w:szCs w:val="21"/>
        </w:rPr>
      </w:pPr>
      <w:r>
        <w:rPr>
          <w:rFonts w:ascii="宋体" w:hAnsi="宋体" w:cs="宋体" w:hint="eastAsia"/>
          <w:color w:val="333333"/>
          <w:kern w:val="0"/>
          <w:szCs w:val="21"/>
        </w:rPr>
        <w:t xml:space="preserve">     1、中标单位按招标确定的价格及其服务承诺做好服务工作。</w:t>
      </w:r>
    </w:p>
    <w:p w:rsidR="005F059D" w:rsidRDefault="005F059D" w:rsidP="005F059D">
      <w:pPr>
        <w:widowControl/>
        <w:shd w:val="clear" w:color="auto" w:fill="FFFFFF"/>
        <w:spacing w:line="500" w:lineRule="exact"/>
        <w:jc w:val="left"/>
        <w:rPr>
          <w:rFonts w:ascii="宋体" w:hAnsi="宋体" w:cs="宋体"/>
          <w:color w:val="333333"/>
          <w:kern w:val="0"/>
          <w:szCs w:val="21"/>
        </w:rPr>
      </w:pPr>
      <w:r>
        <w:rPr>
          <w:rFonts w:ascii="宋体" w:hAnsi="宋体" w:cs="宋体" w:hint="eastAsia"/>
          <w:b/>
          <w:bCs/>
          <w:color w:val="333333"/>
          <w:kern w:val="0"/>
          <w:szCs w:val="21"/>
        </w:rPr>
        <w:t>二、投标人的资格要求</w:t>
      </w:r>
    </w:p>
    <w:p w:rsidR="005F059D" w:rsidRDefault="005F059D" w:rsidP="005F059D">
      <w:pPr>
        <w:widowControl/>
        <w:shd w:val="clear" w:color="auto" w:fill="FFFFFF"/>
        <w:spacing w:line="500" w:lineRule="exact"/>
        <w:ind w:firstLineChars="200" w:firstLine="420"/>
        <w:jc w:val="left"/>
        <w:rPr>
          <w:rFonts w:ascii="宋体" w:hAnsi="宋体" w:cs="宋体"/>
          <w:color w:val="333333"/>
          <w:kern w:val="0"/>
          <w:szCs w:val="21"/>
        </w:rPr>
      </w:pPr>
      <w:r>
        <w:rPr>
          <w:rFonts w:ascii="宋体" w:hAnsi="宋体" w:cs="宋体" w:hint="eastAsia"/>
          <w:color w:val="333333"/>
          <w:kern w:val="0"/>
          <w:szCs w:val="21"/>
        </w:rPr>
        <w:t>1、具有独立法人</w:t>
      </w:r>
      <w:r>
        <w:rPr>
          <w:rFonts w:ascii="宋体" w:hAnsi="宋体" w:cs="宋体" w:hint="eastAsia"/>
          <w:kern w:val="0"/>
          <w:szCs w:val="21"/>
        </w:rPr>
        <w:t>（机构负责人）</w:t>
      </w:r>
      <w:r>
        <w:rPr>
          <w:rFonts w:ascii="宋体" w:hAnsi="宋体" w:cs="宋体" w:hint="eastAsia"/>
          <w:color w:val="333333"/>
          <w:kern w:val="0"/>
          <w:szCs w:val="21"/>
        </w:rPr>
        <w:t>资格，已在工商税务机关登记注册，持有营业执照、税务登记证、组织机构代码证（“三证合一”证书等同）。</w:t>
      </w:r>
    </w:p>
    <w:p w:rsidR="005F059D" w:rsidRDefault="005F059D" w:rsidP="005F059D">
      <w:pPr>
        <w:widowControl/>
        <w:shd w:val="clear" w:color="auto" w:fill="FFFFFF"/>
        <w:spacing w:line="500" w:lineRule="exact"/>
        <w:ind w:firstLineChars="200" w:firstLine="420"/>
        <w:jc w:val="left"/>
        <w:rPr>
          <w:rFonts w:ascii="宋体" w:hAnsi="宋体" w:cs="宋体"/>
          <w:color w:val="333333"/>
          <w:kern w:val="0"/>
          <w:szCs w:val="21"/>
        </w:rPr>
      </w:pPr>
      <w:r>
        <w:rPr>
          <w:rFonts w:ascii="宋体" w:hAnsi="宋体" w:cs="宋体" w:hint="eastAsia"/>
          <w:color w:val="333333"/>
          <w:kern w:val="0"/>
          <w:szCs w:val="21"/>
        </w:rPr>
        <w:t>2、参加投标的主体必须符合国家保监会规定，具备在连云港区域内开展</w:t>
      </w:r>
      <w:r>
        <w:rPr>
          <w:rFonts w:ascii="宋体" w:hAnsi="宋体" w:cs="宋体" w:hint="eastAsia"/>
          <w:kern w:val="0"/>
          <w:szCs w:val="21"/>
        </w:rPr>
        <w:t>职业院校学生实习责任保险</w:t>
      </w:r>
      <w:r>
        <w:rPr>
          <w:rFonts w:ascii="宋体" w:hAnsi="宋体" w:cs="宋体" w:hint="eastAsia"/>
          <w:color w:val="333333"/>
          <w:kern w:val="0"/>
          <w:szCs w:val="21"/>
        </w:rPr>
        <w:t>的经营资格。</w:t>
      </w:r>
    </w:p>
    <w:p w:rsidR="005F059D" w:rsidRDefault="005F059D" w:rsidP="005F059D">
      <w:pPr>
        <w:widowControl/>
        <w:shd w:val="clear" w:color="auto" w:fill="FFFFFF"/>
        <w:spacing w:line="500" w:lineRule="exact"/>
        <w:ind w:firstLineChars="200" w:firstLine="420"/>
        <w:jc w:val="left"/>
        <w:rPr>
          <w:rFonts w:ascii="宋体" w:hAnsi="宋体" w:cs="宋体"/>
          <w:color w:val="333333"/>
          <w:kern w:val="0"/>
          <w:szCs w:val="21"/>
        </w:rPr>
      </w:pPr>
      <w:r>
        <w:rPr>
          <w:rFonts w:ascii="宋体" w:hAnsi="宋体" w:cs="宋体" w:hint="eastAsia"/>
          <w:color w:val="333333"/>
          <w:kern w:val="0"/>
          <w:szCs w:val="21"/>
        </w:rPr>
        <w:t>3、投标者具有良好的信誉和诚实的商业道德，</w:t>
      </w:r>
      <w:r>
        <w:rPr>
          <w:rFonts w:ascii="宋体" w:hAnsi="宋体" w:cs="宋体" w:hint="eastAsia"/>
          <w:kern w:val="0"/>
          <w:szCs w:val="21"/>
        </w:rPr>
        <w:t>提供</w:t>
      </w:r>
      <w:r>
        <w:rPr>
          <w:rFonts w:ascii="宋体" w:hAnsi="宋体" w:cs="宋体" w:hint="eastAsia"/>
          <w:color w:val="333333"/>
          <w:kern w:val="0"/>
          <w:szCs w:val="21"/>
        </w:rPr>
        <w:t>近三年内没有违反有关法律、法规的记录。响</w:t>
      </w:r>
      <w:r>
        <w:rPr>
          <w:rFonts w:ascii="宋体" w:hAnsi="宋体" w:cs="宋体" w:hint="eastAsia"/>
          <w:color w:val="444444"/>
          <w:kern w:val="0"/>
          <w:szCs w:val="21"/>
        </w:rPr>
        <w:t>应文件递交截止前被“信用中国”网站、中国政府采购网列入失信被执行人、重大税收违法案件当事人名单、政府采购严重违法失信行为记录名单的投标人，拒绝其参与投标活动。（备注：投标者通过“信用中国”网站、中国政府采购网，对其信用记录情况进行查询，查询结果页面打印留存。）</w:t>
      </w:r>
    </w:p>
    <w:p w:rsidR="005F059D" w:rsidRDefault="005F059D" w:rsidP="005F059D">
      <w:pPr>
        <w:widowControl/>
        <w:shd w:val="clear" w:color="auto" w:fill="FFFFFF"/>
        <w:spacing w:line="500" w:lineRule="exact"/>
        <w:ind w:firstLineChars="200" w:firstLine="420"/>
        <w:jc w:val="left"/>
        <w:rPr>
          <w:rFonts w:ascii="宋体" w:hAnsi="宋体" w:cs="宋体"/>
          <w:color w:val="333333"/>
          <w:kern w:val="0"/>
          <w:szCs w:val="21"/>
        </w:rPr>
      </w:pPr>
      <w:r>
        <w:rPr>
          <w:rFonts w:ascii="宋体" w:hAnsi="宋体" w:cs="宋体" w:hint="eastAsia"/>
          <w:color w:val="333333"/>
          <w:kern w:val="0"/>
          <w:szCs w:val="21"/>
        </w:rPr>
        <w:lastRenderedPageBreak/>
        <w:t>4、其他须符合《中华人民政府采购法》第二十二条规定的条件。</w:t>
      </w:r>
    </w:p>
    <w:p w:rsidR="005F059D" w:rsidRDefault="005F059D" w:rsidP="005F059D">
      <w:pPr>
        <w:widowControl/>
        <w:shd w:val="clear" w:color="auto" w:fill="FFFFFF"/>
        <w:spacing w:line="500" w:lineRule="exact"/>
        <w:ind w:firstLineChars="200" w:firstLine="420"/>
        <w:jc w:val="left"/>
        <w:rPr>
          <w:rFonts w:ascii="宋体" w:hAnsi="宋体" w:cs="宋体"/>
          <w:color w:val="333333"/>
          <w:kern w:val="0"/>
          <w:szCs w:val="21"/>
        </w:rPr>
      </w:pPr>
      <w:r>
        <w:rPr>
          <w:rFonts w:ascii="宋体" w:hAnsi="宋体" w:cs="宋体" w:hint="eastAsia"/>
          <w:color w:val="333333"/>
          <w:kern w:val="0"/>
          <w:szCs w:val="21"/>
        </w:rPr>
        <w:t>5、投标须以公司为单位，且不接受联合体投标。</w:t>
      </w:r>
    </w:p>
    <w:p w:rsidR="005F059D" w:rsidRDefault="005F059D" w:rsidP="005F059D">
      <w:pPr>
        <w:spacing w:line="560" w:lineRule="exact"/>
        <w:ind w:firstLineChars="200" w:firstLine="422"/>
        <w:rPr>
          <w:rFonts w:ascii="宋体" w:hAnsi="宋体" w:cs="宋体"/>
          <w:b/>
          <w:color w:val="333333"/>
          <w:szCs w:val="21"/>
        </w:rPr>
      </w:pPr>
      <w:r>
        <w:rPr>
          <w:rFonts w:ascii="宋体" w:hAnsi="宋体" w:cs="宋体" w:hint="eastAsia"/>
          <w:b/>
          <w:color w:val="333333"/>
          <w:szCs w:val="21"/>
        </w:rPr>
        <w:t xml:space="preserve">三、投标报名和获取招标文件办法： </w:t>
      </w:r>
    </w:p>
    <w:p w:rsidR="005F059D" w:rsidRDefault="005F059D" w:rsidP="005F059D">
      <w:pPr>
        <w:spacing w:line="560" w:lineRule="exact"/>
        <w:ind w:firstLineChars="200" w:firstLine="420"/>
        <w:rPr>
          <w:rFonts w:ascii="宋体" w:hAnsi="宋体" w:cs="宋体"/>
          <w:b/>
          <w:color w:val="333333"/>
          <w:szCs w:val="21"/>
        </w:rPr>
      </w:pPr>
      <w:r>
        <w:rPr>
          <w:rFonts w:ascii="宋体" w:hAnsi="宋体" w:cs="宋体" w:hint="eastAsia"/>
          <w:bCs/>
          <w:color w:val="333333"/>
          <w:szCs w:val="21"/>
        </w:rPr>
        <w:t>各</w:t>
      </w:r>
      <w:r>
        <w:rPr>
          <w:rFonts w:ascii="宋体" w:hAnsi="宋体" w:cs="宋体" w:hint="eastAsia"/>
          <w:color w:val="333333"/>
          <w:szCs w:val="21"/>
        </w:rPr>
        <w:t>投标单位经办人必须是法定代表人或法定负责人或其授权人。经办人请于2020年05月13日至2020年05月18日每日上午9时00分至11时30分，下午14时30分至17时00分，携带单位介绍信或授权委托书、经办人身份证或法人身份证、企业营业执照、经营保险业务许可证。报名时上述资料原件及复印件加盖公</w:t>
      </w:r>
      <w:r>
        <w:rPr>
          <w:rFonts w:ascii="宋体" w:hAnsi="宋体" w:cs="宋体" w:hint="eastAsia"/>
          <w:bCs/>
          <w:color w:val="333333"/>
          <w:szCs w:val="21"/>
        </w:rPr>
        <w:t>章到</w:t>
      </w:r>
      <w:r>
        <w:rPr>
          <w:rFonts w:ascii="宋体" w:hAnsi="宋体" w:cs="宋体" w:hint="eastAsia"/>
          <w:b/>
          <w:color w:val="333333"/>
          <w:szCs w:val="21"/>
        </w:rPr>
        <w:t>江苏华兴工程造价咨询有限公司（连云港市海州区巨龙南路86号尚东现代城A座8楼会议室）报名并购买招标文件。招标文件费用300元人民币。</w:t>
      </w:r>
    </w:p>
    <w:p w:rsidR="005F059D" w:rsidRDefault="005F059D" w:rsidP="005F059D">
      <w:pPr>
        <w:spacing w:line="560" w:lineRule="exact"/>
        <w:ind w:firstLineChars="200" w:firstLine="422"/>
        <w:rPr>
          <w:rFonts w:ascii="宋体" w:hAnsi="宋体" w:cs="宋体"/>
          <w:color w:val="333333"/>
          <w:szCs w:val="21"/>
        </w:rPr>
      </w:pPr>
      <w:r>
        <w:rPr>
          <w:rFonts w:ascii="宋体" w:hAnsi="宋体" w:cs="宋体" w:hint="eastAsia"/>
          <w:b/>
          <w:color w:val="333333"/>
          <w:szCs w:val="21"/>
        </w:rPr>
        <w:t>注：以上报名资料报名成功后复印件一律不退还，如有 缺项一律不予受理。</w:t>
      </w:r>
      <w:r>
        <w:rPr>
          <w:rFonts w:ascii="宋体" w:hAnsi="宋体" w:cs="宋体" w:hint="eastAsia"/>
          <w:color w:val="333333"/>
          <w:szCs w:val="21"/>
        </w:rPr>
        <w:t xml:space="preserve"> </w:t>
      </w:r>
    </w:p>
    <w:p w:rsidR="005F059D" w:rsidRDefault="005F059D" w:rsidP="005F059D">
      <w:pPr>
        <w:spacing w:line="560" w:lineRule="exact"/>
        <w:ind w:firstLineChars="200" w:firstLine="422"/>
        <w:rPr>
          <w:rFonts w:ascii="宋体" w:hAnsi="宋体" w:cs="宋体"/>
          <w:b/>
          <w:color w:val="333333"/>
          <w:szCs w:val="21"/>
        </w:rPr>
      </w:pPr>
      <w:r>
        <w:rPr>
          <w:rFonts w:ascii="宋体" w:hAnsi="宋体" w:cs="宋体" w:hint="eastAsia"/>
          <w:b/>
          <w:color w:val="333333"/>
          <w:szCs w:val="21"/>
        </w:rPr>
        <w:t>四、联系方式</w:t>
      </w:r>
    </w:p>
    <w:p w:rsidR="005F059D" w:rsidRDefault="005F059D" w:rsidP="005F059D">
      <w:pPr>
        <w:spacing w:line="560" w:lineRule="exact"/>
        <w:ind w:firstLineChars="200" w:firstLine="420"/>
        <w:rPr>
          <w:rFonts w:ascii="宋体" w:hAnsi="宋体" w:cs="宋体"/>
          <w:color w:val="333333"/>
          <w:szCs w:val="21"/>
        </w:rPr>
      </w:pPr>
      <w:r>
        <w:rPr>
          <w:rFonts w:ascii="宋体" w:hAnsi="宋体" w:cs="宋体" w:hint="eastAsia"/>
          <w:color w:val="333333"/>
          <w:szCs w:val="21"/>
        </w:rPr>
        <w:t>招标人：江苏省连云港工贸高等职业技术学校</w:t>
      </w:r>
    </w:p>
    <w:p w:rsidR="005F059D" w:rsidRDefault="005F059D" w:rsidP="005F059D">
      <w:pPr>
        <w:spacing w:line="560" w:lineRule="exact"/>
        <w:ind w:firstLineChars="200" w:firstLine="420"/>
        <w:rPr>
          <w:rFonts w:ascii="宋体" w:hAnsi="宋体" w:cs="宋体"/>
          <w:color w:val="333333"/>
          <w:szCs w:val="21"/>
        </w:rPr>
      </w:pPr>
      <w:r>
        <w:rPr>
          <w:rFonts w:ascii="宋体" w:hAnsi="宋体" w:cs="宋体" w:hint="eastAsia"/>
          <w:color w:val="333333"/>
          <w:szCs w:val="21"/>
        </w:rPr>
        <w:t>代理机构：江苏华兴工程造价咨询有限公司</w:t>
      </w:r>
    </w:p>
    <w:p w:rsidR="005F059D" w:rsidRDefault="005F059D" w:rsidP="005F059D">
      <w:pPr>
        <w:spacing w:line="560" w:lineRule="exact"/>
        <w:ind w:firstLineChars="200" w:firstLine="420"/>
        <w:rPr>
          <w:rFonts w:ascii="宋体" w:hAnsi="宋体"/>
          <w:bCs/>
        </w:rPr>
      </w:pPr>
      <w:r>
        <w:rPr>
          <w:rFonts w:ascii="宋体" w:hAnsi="宋体" w:cs="宋体" w:hint="eastAsia"/>
          <w:color w:val="333333"/>
          <w:szCs w:val="21"/>
        </w:rPr>
        <w:t>代理机构地址：</w:t>
      </w:r>
      <w:r>
        <w:rPr>
          <w:rFonts w:ascii="宋体" w:hAnsi="宋体" w:hint="eastAsia"/>
          <w:bCs/>
        </w:rPr>
        <w:t>连云港市海州区巨龙南路86号尚东现代城A座8楼会议室</w:t>
      </w:r>
    </w:p>
    <w:p w:rsidR="005F059D" w:rsidRDefault="005F059D" w:rsidP="005F059D">
      <w:pPr>
        <w:spacing w:line="560" w:lineRule="exact"/>
        <w:ind w:firstLineChars="200" w:firstLine="420"/>
        <w:rPr>
          <w:rFonts w:ascii="宋体" w:hAnsi="宋体" w:cs="宋体"/>
          <w:color w:val="333333"/>
          <w:szCs w:val="21"/>
        </w:rPr>
      </w:pPr>
      <w:r>
        <w:rPr>
          <w:rFonts w:ascii="宋体" w:hAnsi="宋体" w:cs="宋体" w:hint="eastAsia"/>
          <w:color w:val="333333"/>
          <w:szCs w:val="21"/>
        </w:rPr>
        <w:t>代理机构联系人：闫工</w:t>
      </w:r>
    </w:p>
    <w:p w:rsidR="005F059D" w:rsidRDefault="005F059D" w:rsidP="005F059D">
      <w:pPr>
        <w:spacing w:line="560" w:lineRule="exact"/>
        <w:ind w:firstLineChars="200" w:firstLine="420"/>
        <w:rPr>
          <w:rFonts w:ascii="宋体" w:hAnsi="宋体" w:cs="宋体"/>
          <w:color w:val="333333"/>
          <w:szCs w:val="21"/>
        </w:rPr>
      </w:pPr>
      <w:r>
        <w:rPr>
          <w:rFonts w:ascii="宋体" w:hAnsi="宋体" w:cs="宋体" w:hint="eastAsia"/>
          <w:color w:val="333333"/>
          <w:szCs w:val="21"/>
        </w:rPr>
        <w:t>代理机构联系电话：0518-81591927</w:t>
      </w:r>
    </w:p>
    <w:p w:rsidR="005F059D" w:rsidRDefault="005F059D"/>
    <w:sectPr w:rsidR="005F059D" w:rsidSect="00401DB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1"/>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059D"/>
    <w:rsid w:val="000E3517"/>
    <w:rsid w:val="00221873"/>
    <w:rsid w:val="003A411B"/>
    <w:rsid w:val="00401DB5"/>
    <w:rsid w:val="004064E5"/>
    <w:rsid w:val="005A58C4"/>
    <w:rsid w:val="005F059D"/>
    <w:rsid w:val="007B6046"/>
    <w:rsid w:val="00960828"/>
    <w:rsid w:val="00982A5C"/>
    <w:rsid w:val="009C1916"/>
    <w:rsid w:val="00AD1F78"/>
    <w:rsid w:val="00B0651B"/>
    <w:rsid w:val="00BF7498"/>
    <w:rsid w:val="00DE1830"/>
    <w:rsid w:val="00ED2E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59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江苏省经贸技师学院(填报)</dc:creator>
  <cp:lastModifiedBy>Administrator</cp:lastModifiedBy>
  <cp:revision>1</cp:revision>
  <dcterms:created xsi:type="dcterms:W3CDTF">2020-05-13T02:38:00Z</dcterms:created>
  <dcterms:modified xsi:type="dcterms:W3CDTF">2020-05-14T00:24:00Z</dcterms:modified>
</cp:coreProperties>
</file>