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DFC" w:rsidRDefault="00A13DFC" w:rsidP="00A13DFC">
      <w:pPr>
        <w:spacing w:beforeLines="100" w:before="312" w:line="620" w:lineRule="atLeast"/>
        <w:jc w:val="center"/>
        <w:rPr>
          <w:rFonts w:ascii="宋体" w:hAnsi="宋体" w:cs="宋体" w:hint="eastAsia"/>
          <w:b/>
          <w:sz w:val="32"/>
          <w:szCs w:val="32"/>
        </w:rPr>
      </w:pPr>
      <w:r w:rsidRPr="00A13DFC">
        <w:rPr>
          <w:rFonts w:ascii="宋体" w:hAnsi="宋体" w:cs="宋体" w:hint="eastAsia"/>
          <w:b/>
          <w:bCs/>
          <w:sz w:val="32"/>
          <w:szCs w:val="32"/>
        </w:rPr>
        <w:t>4号楼供水管道改造工程</w:t>
      </w:r>
      <w:r>
        <w:rPr>
          <w:rFonts w:ascii="宋体" w:hAnsi="宋体" w:cs="宋体" w:hint="eastAsia"/>
          <w:b/>
          <w:sz w:val="32"/>
          <w:szCs w:val="32"/>
        </w:rPr>
        <w:t>招标公告</w:t>
      </w:r>
    </w:p>
    <w:p w:rsidR="00A13DFC" w:rsidRDefault="00A13DFC" w:rsidP="00A13DFC">
      <w:pPr>
        <w:widowControl/>
        <w:spacing w:line="360" w:lineRule="auto"/>
        <w:ind w:firstLineChars="200" w:firstLine="482"/>
        <w:jc w:val="left"/>
        <w:rPr>
          <w:rFonts w:ascii="宋体" w:hAnsi="宋体" w:cs="宋体" w:hint="eastAsia"/>
          <w:color w:val="000000"/>
          <w:kern w:val="0"/>
          <w:sz w:val="24"/>
        </w:rPr>
      </w:pPr>
      <w:r>
        <w:rPr>
          <w:rFonts w:ascii="宋体" w:hAnsi="宋体" w:cs="宋体" w:hint="eastAsia"/>
          <w:b/>
          <w:bCs/>
          <w:color w:val="000000"/>
          <w:kern w:val="0"/>
          <w:sz w:val="24"/>
          <w:u w:val="single"/>
        </w:rPr>
        <w:t>连云港工贸高等职业技术学校4号楼供水管道改造工程</w:t>
      </w:r>
      <w:r>
        <w:rPr>
          <w:rFonts w:ascii="宋体" w:hAnsi="宋体" w:cs="宋体" w:hint="eastAsia"/>
          <w:color w:val="000000"/>
          <w:kern w:val="0"/>
          <w:sz w:val="24"/>
        </w:rPr>
        <w:t>业主为</w:t>
      </w:r>
      <w:r>
        <w:rPr>
          <w:rFonts w:ascii="宋体" w:hAnsi="宋体" w:cs="宋体" w:hint="eastAsia"/>
          <w:b/>
          <w:bCs/>
          <w:color w:val="000000"/>
          <w:kern w:val="0"/>
          <w:sz w:val="24"/>
          <w:u w:val="single"/>
        </w:rPr>
        <w:t>江苏省连云港工贸高等职业技术学校</w:t>
      </w:r>
      <w:r>
        <w:rPr>
          <w:rFonts w:ascii="宋体" w:hAnsi="宋体" w:cs="宋体" w:hint="eastAsia"/>
          <w:color w:val="000000"/>
          <w:kern w:val="0"/>
          <w:sz w:val="24"/>
        </w:rPr>
        <w:t>，项目已具备招标条件，现对该项目施工进行公开招标。本工程对投标人的资格审查采用</w:t>
      </w:r>
      <w:r>
        <w:rPr>
          <w:rFonts w:ascii="宋体" w:hAnsi="宋体" w:cs="宋体" w:hint="eastAsia"/>
          <w:b/>
          <w:bCs/>
          <w:color w:val="000000"/>
          <w:kern w:val="0"/>
          <w:sz w:val="24"/>
          <w:u w:val="single"/>
        </w:rPr>
        <w:t>资格后审</w:t>
      </w:r>
      <w:r>
        <w:rPr>
          <w:rFonts w:ascii="宋体" w:hAnsi="宋体" w:cs="宋体" w:hint="eastAsia"/>
          <w:color w:val="000000"/>
          <w:kern w:val="0"/>
          <w:sz w:val="24"/>
        </w:rPr>
        <w:t>方法。</w:t>
      </w:r>
    </w:p>
    <w:p w:rsidR="00A13DFC" w:rsidRPr="00A13DFC" w:rsidRDefault="00A13DFC" w:rsidP="00A13DFC">
      <w:pPr>
        <w:pStyle w:val="a3"/>
        <w:numPr>
          <w:ilvl w:val="0"/>
          <w:numId w:val="1"/>
        </w:numPr>
        <w:autoSpaceDE w:val="0"/>
        <w:autoSpaceDN w:val="0"/>
        <w:spacing w:before="0" w:beforeAutospacing="0" w:after="0" w:afterAutospacing="0" w:line="360" w:lineRule="auto"/>
        <w:rPr>
          <w:rFonts w:cs="宋体" w:hint="eastAsia"/>
          <w:b/>
          <w:bCs/>
          <w:color w:val="000000"/>
          <w:u w:val="single"/>
        </w:rPr>
      </w:pPr>
      <w:r>
        <w:rPr>
          <w:rFonts w:cs="宋体" w:hint="eastAsia"/>
          <w:b/>
          <w:bCs/>
          <w:color w:val="000000"/>
          <w:shd w:val="clear" w:color="FFFFFF" w:fill="D9D9D9"/>
        </w:rPr>
        <w:t>本招标工程概况：</w:t>
      </w:r>
    </w:p>
    <w:p w:rsidR="00A13DFC" w:rsidRDefault="00A13DFC" w:rsidP="00A13DFC">
      <w:pPr>
        <w:pStyle w:val="a3"/>
        <w:numPr>
          <w:ilvl w:val="0"/>
          <w:numId w:val="1"/>
        </w:numPr>
        <w:autoSpaceDE w:val="0"/>
        <w:autoSpaceDN w:val="0"/>
        <w:spacing w:before="0" w:beforeAutospacing="0" w:after="0" w:afterAutospacing="0" w:line="360" w:lineRule="auto"/>
        <w:rPr>
          <w:rFonts w:cs="宋体" w:hint="eastAsia"/>
          <w:b/>
          <w:bCs/>
          <w:color w:val="000000"/>
          <w:u w:val="single"/>
        </w:rPr>
      </w:pPr>
      <w:r>
        <w:rPr>
          <w:rFonts w:cs="宋体" w:hint="eastAsia"/>
          <w:color w:val="000000"/>
        </w:rPr>
        <w:t>1.工程项目名称：</w:t>
      </w:r>
      <w:r>
        <w:rPr>
          <w:rFonts w:cs="宋体" w:hint="eastAsia"/>
          <w:b/>
          <w:bCs/>
          <w:color w:val="000000"/>
          <w:u w:val="single"/>
        </w:rPr>
        <w:t>连云港工贸高等职业技术学校4号楼供水管道改造工程</w:t>
      </w:r>
    </w:p>
    <w:p w:rsidR="00A13DFC" w:rsidRDefault="00A13DFC" w:rsidP="00A13DFC">
      <w:pPr>
        <w:pStyle w:val="a3"/>
        <w:autoSpaceDE w:val="0"/>
        <w:autoSpaceDN w:val="0"/>
        <w:spacing w:before="0" w:beforeAutospacing="0" w:after="0" w:afterAutospacing="0" w:line="360" w:lineRule="auto"/>
        <w:rPr>
          <w:rFonts w:cs="宋体" w:hint="eastAsia"/>
          <w:b/>
          <w:bCs/>
          <w:color w:val="000000"/>
          <w:u w:val="single"/>
        </w:rPr>
      </w:pPr>
      <w:r>
        <w:rPr>
          <w:rFonts w:cs="宋体" w:hint="eastAsia"/>
          <w:color w:val="000000"/>
        </w:rPr>
        <w:t>2.工程地点：</w:t>
      </w:r>
      <w:r>
        <w:rPr>
          <w:rFonts w:cs="宋体" w:hint="eastAsia"/>
          <w:b/>
          <w:bCs/>
          <w:color w:val="000000"/>
          <w:u w:val="single"/>
        </w:rPr>
        <w:t>连云港市海州区</w:t>
      </w:r>
    </w:p>
    <w:p w:rsidR="00A13DFC" w:rsidRDefault="00A13DFC" w:rsidP="00A13DFC">
      <w:pPr>
        <w:pStyle w:val="a3"/>
        <w:autoSpaceDE w:val="0"/>
        <w:autoSpaceDN w:val="0"/>
        <w:spacing w:before="0" w:beforeAutospacing="0" w:after="0" w:afterAutospacing="0" w:line="360" w:lineRule="auto"/>
        <w:rPr>
          <w:rFonts w:cs="宋体" w:hint="eastAsia"/>
          <w:b/>
          <w:bCs/>
          <w:color w:val="000000"/>
          <w:u w:val="single"/>
        </w:rPr>
      </w:pPr>
      <w:r>
        <w:rPr>
          <w:rFonts w:cs="宋体" w:hint="eastAsia"/>
          <w:color w:val="000000"/>
        </w:rPr>
        <w:t>3.建设内容：</w:t>
      </w:r>
      <w:r>
        <w:rPr>
          <w:rFonts w:cs="宋体" w:hint="eastAsia"/>
          <w:b/>
          <w:bCs/>
          <w:color w:val="000000"/>
          <w:u w:val="single"/>
        </w:rPr>
        <w:t>连云港工贸高等职业技术学校4号楼供水管道改造工程施工</w:t>
      </w:r>
    </w:p>
    <w:p w:rsidR="00A13DFC" w:rsidRDefault="00A13DFC" w:rsidP="00A13DFC">
      <w:pPr>
        <w:widowControl/>
        <w:spacing w:line="360" w:lineRule="auto"/>
        <w:jc w:val="left"/>
        <w:rPr>
          <w:rFonts w:ascii="宋体" w:hAnsi="宋体" w:cs="宋体" w:hint="eastAsia"/>
          <w:color w:val="000000"/>
          <w:sz w:val="24"/>
        </w:rPr>
      </w:pPr>
      <w:r>
        <w:rPr>
          <w:rFonts w:ascii="宋体" w:hAnsi="宋体" w:cs="宋体" w:hint="eastAsia"/>
          <w:color w:val="000000"/>
          <w:kern w:val="0"/>
          <w:sz w:val="24"/>
        </w:rPr>
        <w:t>4.质量要求：</w:t>
      </w:r>
      <w:r>
        <w:rPr>
          <w:rFonts w:ascii="宋体" w:hAnsi="宋体" w:cs="宋体" w:hint="eastAsia"/>
          <w:b/>
          <w:bCs/>
          <w:color w:val="000000"/>
          <w:kern w:val="0"/>
          <w:sz w:val="24"/>
          <w:u w:val="single"/>
        </w:rPr>
        <w:t>合格</w:t>
      </w:r>
      <w:r>
        <w:rPr>
          <w:rFonts w:ascii="宋体" w:hAnsi="宋体" w:cs="宋体" w:hint="eastAsia"/>
          <w:color w:val="000000"/>
          <w:sz w:val="24"/>
        </w:rPr>
        <w:t xml:space="preserve">  </w:t>
      </w:r>
    </w:p>
    <w:p w:rsidR="00A13DFC" w:rsidRDefault="00A13DFC" w:rsidP="00A13DFC">
      <w:pPr>
        <w:widowControl/>
        <w:spacing w:line="360" w:lineRule="auto"/>
        <w:jc w:val="left"/>
        <w:rPr>
          <w:rFonts w:ascii="宋体" w:hAnsi="宋体" w:cs="宋体" w:hint="eastAsia"/>
          <w:b/>
          <w:bCs/>
          <w:color w:val="000000"/>
          <w:kern w:val="0"/>
          <w:sz w:val="24"/>
          <w:shd w:val="clear" w:color="FFFFFF" w:fill="D9D9D9"/>
        </w:rPr>
      </w:pPr>
      <w:r>
        <w:rPr>
          <w:rFonts w:ascii="宋体" w:hAnsi="宋体" w:cs="宋体" w:hint="eastAsia"/>
          <w:b/>
          <w:bCs/>
          <w:color w:val="000000"/>
          <w:kern w:val="0"/>
          <w:sz w:val="24"/>
          <w:shd w:val="clear" w:color="FFFFFF" w:fill="D9D9D9"/>
        </w:rPr>
        <w:t>二、投标报名资格条件：</w:t>
      </w:r>
    </w:p>
    <w:p w:rsidR="00A13DFC" w:rsidRDefault="00A13DFC" w:rsidP="00A13DFC">
      <w:pPr>
        <w:spacing w:line="480" w:lineRule="exact"/>
        <w:rPr>
          <w:rFonts w:ascii="宋体" w:hAnsi="宋体" w:cs="宋体" w:hint="eastAsia"/>
          <w:sz w:val="24"/>
        </w:rPr>
      </w:pPr>
      <w:r>
        <w:rPr>
          <w:rFonts w:ascii="宋体" w:hAnsi="宋体" w:cs="宋体" w:hint="eastAsia"/>
          <w:sz w:val="24"/>
        </w:rPr>
        <w:t>1、具有独立订立合同的能力，有独立法人资格营业执照；</w:t>
      </w:r>
    </w:p>
    <w:p w:rsidR="00A13DFC" w:rsidRDefault="00A13DFC" w:rsidP="00A13DFC">
      <w:pPr>
        <w:spacing w:line="480" w:lineRule="exact"/>
        <w:rPr>
          <w:rFonts w:ascii="宋体" w:hAnsi="宋体" w:cs="宋体" w:hint="eastAsia"/>
          <w:sz w:val="24"/>
        </w:rPr>
      </w:pPr>
      <w:r>
        <w:rPr>
          <w:rFonts w:ascii="宋体" w:hAnsi="宋体" w:cs="宋体" w:hint="eastAsia"/>
          <w:sz w:val="24"/>
        </w:rPr>
        <w:t>2、企业未处于被责令停业、投标资格被取消或者财产被接管、冻结和破产状态；</w:t>
      </w:r>
    </w:p>
    <w:p w:rsidR="00A13DFC" w:rsidRDefault="00A13DFC" w:rsidP="00A13DFC">
      <w:pPr>
        <w:spacing w:line="480" w:lineRule="exact"/>
        <w:jc w:val="left"/>
        <w:rPr>
          <w:rFonts w:ascii="宋体" w:hAnsi="宋体" w:cs="宋体" w:hint="eastAsia"/>
          <w:sz w:val="24"/>
        </w:rPr>
      </w:pPr>
      <w:r>
        <w:rPr>
          <w:rFonts w:ascii="宋体" w:hAnsi="宋体" w:cs="宋体" w:hint="eastAsia"/>
          <w:sz w:val="24"/>
        </w:rPr>
        <w:t>3、企业没有因为骗取中标或者严重违约以及发生重大工程质量、安全生产事故等问题，被有关部门暂停投标资格并在暂停期内的；</w:t>
      </w:r>
    </w:p>
    <w:p w:rsidR="00A13DFC" w:rsidRDefault="00A13DFC" w:rsidP="00A13DFC">
      <w:pPr>
        <w:spacing w:line="480" w:lineRule="exact"/>
        <w:jc w:val="left"/>
        <w:rPr>
          <w:rFonts w:ascii="宋体" w:hAnsi="宋体" w:cs="宋体" w:hint="eastAsia"/>
          <w:sz w:val="24"/>
        </w:rPr>
      </w:pPr>
      <w:r>
        <w:rPr>
          <w:rFonts w:ascii="宋体" w:hAnsi="宋体" w:cs="宋体" w:hint="eastAsia"/>
          <w:sz w:val="24"/>
        </w:rPr>
        <w:t>4、投标人企业资质为具有市政公用工程施工总承包三级及以上资质（在有效期内）；企业具备安全生产条件，并取得安全生产许可证；</w:t>
      </w:r>
    </w:p>
    <w:p w:rsidR="00A13DFC" w:rsidRDefault="00A13DFC" w:rsidP="00A13DFC">
      <w:pPr>
        <w:spacing w:line="480" w:lineRule="exact"/>
        <w:jc w:val="left"/>
        <w:rPr>
          <w:rFonts w:ascii="宋体" w:hAnsi="宋体" w:cs="宋体" w:hint="eastAsia"/>
          <w:sz w:val="24"/>
        </w:rPr>
      </w:pPr>
      <w:r>
        <w:rPr>
          <w:rFonts w:ascii="宋体" w:hAnsi="宋体" w:cs="宋体" w:hint="eastAsia"/>
          <w:sz w:val="24"/>
        </w:rPr>
        <w:t>5、本次招标不接受联合体投标。</w:t>
      </w:r>
    </w:p>
    <w:p w:rsidR="00A13DFC" w:rsidRDefault="00A13DFC" w:rsidP="00A13DFC">
      <w:pPr>
        <w:spacing w:line="480" w:lineRule="exact"/>
        <w:jc w:val="left"/>
        <w:rPr>
          <w:rFonts w:ascii="宋体" w:hAnsi="宋体" w:cs="宋体" w:hint="eastAsia"/>
          <w:color w:val="000000"/>
          <w:kern w:val="0"/>
          <w:sz w:val="24"/>
          <w:shd w:val="pct10" w:color="auto" w:fill="FFFFFF"/>
        </w:rPr>
      </w:pPr>
      <w:r>
        <w:rPr>
          <w:rFonts w:ascii="宋体" w:hAnsi="宋体" w:cs="宋体" w:hint="eastAsia"/>
          <w:b/>
          <w:bCs/>
          <w:color w:val="000000"/>
          <w:kern w:val="0"/>
          <w:sz w:val="24"/>
          <w:shd w:val="clear" w:color="FFFFFF" w:fill="D9D9D9"/>
        </w:rPr>
        <w:t>三、投标报名和获取招标文件办法：</w:t>
      </w:r>
    </w:p>
    <w:p w:rsidR="00A13DFC" w:rsidRDefault="00A13DFC" w:rsidP="00A13DFC">
      <w:pPr>
        <w:pStyle w:val="a3"/>
        <w:wordWrap w:val="0"/>
        <w:spacing w:before="0" w:beforeAutospacing="0" w:after="0" w:afterAutospacing="0" w:line="360" w:lineRule="auto"/>
        <w:ind w:firstLineChars="200" w:firstLine="480"/>
        <w:rPr>
          <w:rFonts w:cs="宋体" w:hint="eastAsia"/>
          <w:b/>
        </w:rPr>
      </w:pPr>
      <w:r>
        <w:rPr>
          <w:rFonts w:cs="宋体" w:hint="eastAsia"/>
          <w:color w:val="000000"/>
        </w:rPr>
        <w:t>各投标单位经办人必须为本单位正式员工。经办人请于</w:t>
      </w:r>
      <w:r>
        <w:rPr>
          <w:rFonts w:cs="宋体" w:hint="eastAsia"/>
          <w:color w:val="FF0000"/>
        </w:rPr>
        <w:t>20</w:t>
      </w:r>
      <w:r>
        <w:rPr>
          <w:rFonts w:cs="宋体" w:hint="eastAsia"/>
          <w:color w:val="FF0000"/>
        </w:rPr>
        <w:t>20</w:t>
      </w:r>
      <w:r>
        <w:rPr>
          <w:rFonts w:cs="宋体" w:hint="eastAsia"/>
          <w:color w:val="FF0000"/>
        </w:rPr>
        <w:t>年</w:t>
      </w:r>
      <w:r>
        <w:rPr>
          <w:rFonts w:cs="宋体" w:hint="eastAsia"/>
          <w:color w:val="FF0000"/>
        </w:rPr>
        <w:t>1</w:t>
      </w:r>
      <w:r>
        <w:rPr>
          <w:rFonts w:cs="宋体" w:hint="eastAsia"/>
          <w:color w:val="FF0000"/>
        </w:rPr>
        <w:t>月</w:t>
      </w:r>
      <w:r>
        <w:rPr>
          <w:rFonts w:cs="宋体" w:hint="eastAsia"/>
          <w:color w:val="FF0000"/>
        </w:rPr>
        <w:t>8</w:t>
      </w:r>
      <w:r>
        <w:rPr>
          <w:rFonts w:cs="宋体" w:hint="eastAsia"/>
          <w:color w:val="FF0000"/>
        </w:rPr>
        <w:t>日至20</w:t>
      </w:r>
      <w:r>
        <w:rPr>
          <w:rFonts w:cs="宋体" w:hint="eastAsia"/>
          <w:color w:val="FF0000"/>
        </w:rPr>
        <w:t>20</w:t>
      </w:r>
      <w:r>
        <w:rPr>
          <w:rFonts w:cs="宋体" w:hint="eastAsia"/>
          <w:color w:val="FF0000"/>
        </w:rPr>
        <w:t>年</w:t>
      </w:r>
      <w:r>
        <w:rPr>
          <w:rFonts w:cs="宋体" w:hint="eastAsia"/>
          <w:color w:val="FF0000"/>
        </w:rPr>
        <w:t>1</w:t>
      </w:r>
      <w:r>
        <w:rPr>
          <w:rFonts w:cs="宋体" w:hint="eastAsia"/>
          <w:color w:val="FF0000"/>
        </w:rPr>
        <w:t>月</w:t>
      </w:r>
      <w:r>
        <w:rPr>
          <w:rFonts w:cs="宋体" w:hint="eastAsia"/>
          <w:color w:val="FF0000"/>
        </w:rPr>
        <w:t>12</w:t>
      </w:r>
      <w:r>
        <w:rPr>
          <w:rFonts w:cs="宋体" w:hint="eastAsia"/>
          <w:color w:val="FF0000"/>
        </w:rPr>
        <w:t>日</w:t>
      </w:r>
      <w:r>
        <w:rPr>
          <w:rFonts w:cs="宋体" w:hint="eastAsia"/>
          <w:color w:val="000000"/>
        </w:rPr>
        <w:t>每日上午9时00分至11时</w:t>
      </w:r>
      <w:r>
        <w:rPr>
          <w:rFonts w:cs="宋体" w:hint="eastAsia"/>
          <w:color w:val="000000"/>
        </w:rPr>
        <w:t>0</w:t>
      </w:r>
      <w:r>
        <w:rPr>
          <w:rFonts w:cs="宋体" w:hint="eastAsia"/>
          <w:color w:val="000000"/>
        </w:rPr>
        <w:t>0分，下午14时30分至17时00分</w:t>
      </w:r>
      <w:r>
        <w:rPr>
          <w:rFonts w:cs="宋体" w:hint="eastAsia"/>
        </w:rPr>
        <w:t>（北京时间，下同），携带单位介绍信或授权委托书、经办人身份证、项目负责人身份证、企业营业执照副本、企业资质等级证书、企业安全生产许可证</w:t>
      </w:r>
      <w:r>
        <w:rPr>
          <w:rFonts w:cs="宋体" w:hint="eastAsia"/>
        </w:rPr>
        <w:t>等</w:t>
      </w:r>
      <w:bookmarkStart w:id="0" w:name="_GoBack"/>
      <w:bookmarkEnd w:id="0"/>
      <w:r>
        <w:rPr>
          <w:rFonts w:cs="宋体" w:hint="eastAsia"/>
          <w:b/>
          <w:bCs/>
        </w:rPr>
        <w:t>资料复印件加盖公章</w:t>
      </w:r>
      <w:r>
        <w:rPr>
          <w:rFonts w:cs="宋体" w:hint="eastAsia"/>
          <w:color w:val="000000"/>
        </w:rPr>
        <w:t>到</w:t>
      </w:r>
      <w:r>
        <w:rPr>
          <w:rFonts w:cs="宋体" w:hint="eastAsia"/>
          <w:color w:val="000000"/>
        </w:rPr>
        <w:t>江苏省连云港工贸高等职业技术学校5号楼207办公室</w:t>
      </w:r>
      <w:r>
        <w:rPr>
          <w:rFonts w:cs="宋体" w:hint="eastAsia"/>
          <w:color w:val="000000"/>
        </w:rPr>
        <w:t>报名</w:t>
      </w:r>
      <w:r>
        <w:rPr>
          <w:rFonts w:cs="宋体" w:hint="eastAsia"/>
          <w:b/>
          <w:bCs/>
          <w:color w:val="000000"/>
        </w:rPr>
        <w:t>（报名前请电话联系）</w:t>
      </w:r>
      <w:r>
        <w:rPr>
          <w:rFonts w:cs="宋体" w:hint="eastAsia"/>
          <w:b/>
          <w:bCs/>
          <w:color w:val="000000"/>
        </w:rPr>
        <w:t>。</w:t>
      </w:r>
    </w:p>
    <w:p w:rsidR="00A13DFC" w:rsidRDefault="00A13DFC" w:rsidP="00A13DFC">
      <w:pPr>
        <w:pStyle w:val="a3"/>
        <w:wordWrap w:val="0"/>
        <w:spacing w:before="0" w:beforeAutospacing="0" w:after="0" w:afterAutospacing="0" w:line="360" w:lineRule="auto"/>
        <w:rPr>
          <w:rFonts w:cs="宋体" w:hint="eastAsia"/>
          <w:b/>
        </w:rPr>
      </w:pPr>
      <w:r>
        <w:rPr>
          <w:rFonts w:cs="宋体" w:hint="eastAsia"/>
        </w:rPr>
        <w:t>注：</w:t>
      </w:r>
      <w:r>
        <w:rPr>
          <w:rFonts w:cs="宋体" w:hint="eastAsia"/>
          <w:b/>
        </w:rPr>
        <w:t>以上报名资料（原件及复印件加盖公章）报名成功后复印件一律不退还，如有缺项一律不予受理。拟报的项目负责人和递交投标文件中的项目负责人保持一致不得更换。</w:t>
      </w:r>
    </w:p>
    <w:p w:rsidR="00A13DFC" w:rsidRDefault="00A13DFC" w:rsidP="00A13DFC">
      <w:pPr>
        <w:pStyle w:val="a3"/>
        <w:wordWrap w:val="0"/>
        <w:spacing w:before="0" w:beforeAutospacing="0" w:after="0" w:afterAutospacing="0" w:line="360" w:lineRule="auto"/>
        <w:rPr>
          <w:rFonts w:cs="宋体" w:hint="eastAsia"/>
          <w:b/>
          <w:bCs/>
          <w:color w:val="000000"/>
          <w:shd w:val="clear" w:color="FFFFFF" w:fill="D9D9D9"/>
        </w:rPr>
      </w:pPr>
      <w:r>
        <w:rPr>
          <w:rFonts w:cs="宋体" w:hint="eastAsia"/>
          <w:b/>
          <w:bCs/>
          <w:color w:val="000000"/>
          <w:shd w:val="clear" w:color="FFFFFF" w:fill="D9D9D9"/>
        </w:rPr>
        <w:t>四、联系方式：</w:t>
      </w:r>
    </w:p>
    <w:p w:rsidR="00A13DFC" w:rsidRDefault="00A13DFC" w:rsidP="00A13DFC">
      <w:pPr>
        <w:pStyle w:val="a3"/>
        <w:wordWrap w:val="0"/>
        <w:spacing w:before="0" w:beforeAutospacing="0" w:after="0" w:afterAutospacing="0" w:line="360" w:lineRule="auto"/>
        <w:rPr>
          <w:rFonts w:cs="宋体" w:hint="eastAsia"/>
          <w:color w:val="000000"/>
        </w:rPr>
      </w:pPr>
      <w:r>
        <w:rPr>
          <w:rFonts w:cs="宋体" w:hint="eastAsia"/>
          <w:color w:val="000000"/>
        </w:rPr>
        <w:t>招标人：江苏省连云港工贸高等职业技术学校</w:t>
      </w:r>
    </w:p>
    <w:p w:rsidR="00A56815" w:rsidRDefault="00A13DFC" w:rsidP="00A13DFC">
      <w:pPr>
        <w:pStyle w:val="a3"/>
        <w:wordWrap w:val="0"/>
        <w:spacing w:before="0" w:beforeAutospacing="0" w:after="0" w:afterAutospacing="0" w:line="360" w:lineRule="auto"/>
      </w:pPr>
      <w:r>
        <w:rPr>
          <w:rFonts w:cs="宋体" w:hint="eastAsia"/>
          <w:color w:val="000000"/>
        </w:rPr>
        <w:t>联系人：</w:t>
      </w:r>
      <w:r>
        <w:rPr>
          <w:rFonts w:cs="宋体" w:hint="eastAsia"/>
          <w:color w:val="000000"/>
        </w:rPr>
        <w:t>王老师</w:t>
      </w:r>
      <w:r>
        <w:rPr>
          <w:rFonts w:cs="宋体" w:hint="eastAsia"/>
          <w:color w:val="000000"/>
        </w:rPr>
        <w:t xml:space="preserve">       电话：0518-85</w:t>
      </w:r>
      <w:r>
        <w:rPr>
          <w:rFonts w:cs="宋体" w:hint="eastAsia"/>
          <w:color w:val="000000"/>
        </w:rPr>
        <w:t>987069</w:t>
      </w:r>
    </w:p>
    <w:sectPr w:rsidR="00A56815" w:rsidSect="0062503E">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4A3ED4"/>
    <w:multiLevelType w:val="singleLevel"/>
    <w:tmpl w:val="594A3ED4"/>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FC"/>
    <w:rsid w:val="0062503E"/>
    <w:rsid w:val="00A13DFC"/>
    <w:rsid w:val="00A5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FC"/>
    <w:pPr>
      <w:widowControl w:val="0"/>
      <w:jc w:val="both"/>
    </w:pPr>
    <w:rPr>
      <w:rFonts w:ascii="Times New Roman" w:hAnsi="Times New Roman" w:cs="Times New Roman"/>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3DFC"/>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DFC"/>
    <w:pPr>
      <w:widowControl w:val="0"/>
      <w:jc w:val="both"/>
    </w:pPr>
    <w:rPr>
      <w:rFonts w:ascii="Times New Roman" w:hAnsi="Times New Roman" w:cs="Times New Roman"/>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13DFC"/>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655</Characters>
  <Application>Microsoft Office Word</Application>
  <DocSecurity>0</DocSecurity>
  <Lines>5</Lines>
  <Paragraphs>1</Paragraphs>
  <ScaleCrop>false</ScaleCrop>
  <Company>UQi.me</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2020-01-08T03:08:00Z</dcterms:created>
  <dcterms:modified xsi:type="dcterms:W3CDTF">2020-01-08T03:15:00Z</dcterms:modified>
</cp:coreProperties>
</file>